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454090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11</w:t>
      </w:r>
      <w:r w:rsidR="000001FC">
        <w:rPr>
          <w:rFonts w:ascii="Tahoma" w:hAnsi="Tahoma" w:cs="Tahoma"/>
          <w:bCs/>
        </w:rPr>
        <w:t>.12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454090">
        <w:rPr>
          <w:rFonts w:ascii="Tahoma" w:hAnsi="Tahoma" w:cs="Tahoma"/>
          <w:bCs/>
        </w:rPr>
        <w:t>8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69322A">
        <w:rPr>
          <w:rFonts w:ascii="Tahoma" w:hAnsi="Tahoma" w:cs="Tahoma"/>
          <w:bCs/>
        </w:rPr>
        <w:t xml:space="preserve"> ve Sağlık Uygulama Tebliği’nin 4.4.1 inci maddesi 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454090">
        <w:rPr>
          <w:rFonts w:ascii="Tahoma" w:hAnsi="Tahoma" w:cs="Tahoma"/>
          <w:bCs/>
        </w:rPr>
        <w:t>12</w:t>
      </w:r>
      <w:r w:rsidR="000001FC">
        <w:rPr>
          <w:rFonts w:ascii="Tahoma" w:hAnsi="Tahoma" w:cs="Tahoma"/>
          <w:bCs/>
        </w:rPr>
        <w:t>.12.</w:t>
      </w:r>
      <w:r w:rsidR="005E0942">
        <w:rPr>
          <w:rFonts w:ascii="Tahoma" w:hAnsi="Tahoma" w:cs="Tahoma"/>
          <w:bCs/>
        </w:rPr>
        <w:t>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C3431C" w:rsidRPr="002D2D50" w:rsidRDefault="00C3431C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 (EK-4/A) aktiflenen</w:t>
      </w:r>
      <w:r w:rsidRPr="00C02A31">
        <w:rPr>
          <w:rFonts w:ascii="Tahoma" w:hAnsi="Tahoma" w:cs="Tahoma"/>
          <w:bCs/>
        </w:rPr>
        <w:t xml:space="preserve"> 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</w:t>
      </w:r>
      <w:r w:rsidR="0050535F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 xml:space="preserve"> (EK-4/A) </w:t>
      </w:r>
      <w:r w:rsidR="0050535F">
        <w:rPr>
          <w:rFonts w:ascii="Tahoma" w:hAnsi="Tahoma" w:cs="Tahoma"/>
          <w:bCs/>
        </w:rPr>
        <w:t>çıkarılan</w:t>
      </w:r>
      <w:r>
        <w:rPr>
          <w:rFonts w:ascii="Tahoma" w:hAnsi="Tahoma" w:cs="Tahoma"/>
          <w:bCs/>
        </w:rPr>
        <w:t xml:space="preserve"> </w:t>
      </w:r>
      <w:r w:rsidRPr="00C02A31">
        <w:rPr>
          <w:rFonts w:ascii="Tahoma" w:hAnsi="Tahoma" w:cs="Tahoma"/>
          <w:bCs/>
        </w:rPr>
        <w:t>ilaçlar</w:t>
      </w:r>
    </w:p>
    <w:p w:rsidR="0003778E" w:rsidRPr="006A7885" w:rsidRDefault="0003778E" w:rsidP="0003778E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6A7885">
        <w:rPr>
          <w:rFonts w:ascii="Tahoma" w:hAnsi="Tahoma" w:cs="Tahoma"/>
          <w:bCs/>
        </w:rPr>
        <w:t>Hastanelerce Temini Zorunlu Kemoterapi İlaçlar</w:t>
      </w:r>
      <w:r>
        <w:rPr>
          <w:rFonts w:ascii="Tahoma" w:hAnsi="Tahoma" w:cs="Tahoma"/>
          <w:bCs/>
        </w:rPr>
        <w:t>ı Listesinde (Ek-4/H) aktiflenen i</w:t>
      </w:r>
      <w:r w:rsidRPr="006A7885">
        <w:rPr>
          <w:rFonts w:ascii="Tahoma" w:hAnsi="Tahoma" w:cs="Tahoma"/>
          <w:bCs/>
        </w:rPr>
        <w:t>laçlar</w:t>
      </w:r>
    </w:p>
    <w:p w:rsidR="0003778E" w:rsidRDefault="0003778E" w:rsidP="0003778E">
      <w:pPr>
        <w:pStyle w:val="ListeParagraf"/>
        <w:ind w:left="360"/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50535F" w:rsidRDefault="0050535F" w:rsidP="00D845C0">
      <w:pPr>
        <w:rPr>
          <w:rFonts w:ascii="Tahoma" w:hAnsi="Tahoma" w:cs="Tahoma"/>
          <w:bCs/>
        </w:rPr>
      </w:pPr>
    </w:p>
    <w:p w:rsidR="002F12C5" w:rsidRDefault="002F12C5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2F12C5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75" w:rsidRDefault="00954475" w:rsidP="0017774A">
      <w:pPr>
        <w:spacing w:after="0" w:line="240" w:lineRule="auto"/>
      </w:pPr>
      <w:r>
        <w:separator/>
      </w:r>
    </w:p>
  </w:endnote>
  <w:endnote w:type="continuationSeparator" w:id="0">
    <w:p w:rsidR="00954475" w:rsidRDefault="00954475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75" w:rsidRDefault="00954475" w:rsidP="0017774A">
      <w:pPr>
        <w:spacing w:after="0" w:line="240" w:lineRule="auto"/>
      </w:pPr>
      <w:r>
        <w:separator/>
      </w:r>
    </w:p>
  </w:footnote>
  <w:footnote w:type="continuationSeparator" w:id="0">
    <w:p w:rsidR="00954475" w:rsidRDefault="00954475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1D9A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4475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7E5E-AD79-4A12-A22A-9E3AFC12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9</cp:revision>
  <cp:lastPrinted>2019-11-12T07:34:00Z</cp:lastPrinted>
  <dcterms:created xsi:type="dcterms:W3CDTF">2019-12-06T08:17:00Z</dcterms:created>
  <dcterms:modified xsi:type="dcterms:W3CDTF">2019-12-10T07:49:00Z</dcterms:modified>
</cp:coreProperties>
</file>